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CB76" w14:textId="7B928BE6" w:rsidR="00B86187" w:rsidRDefault="00B86187" w:rsidP="00B86187">
      <w:pPr>
        <w:pStyle w:val="Header"/>
        <w:jc w:val="center"/>
      </w:pPr>
    </w:p>
    <w:p w14:paraId="7F295198" w14:textId="77777777" w:rsidR="00B86187" w:rsidRDefault="00B86187" w:rsidP="00B86187">
      <w:pPr>
        <w:pStyle w:val="Header"/>
        <w:jc w:val="center"/>
      </w:pPr>
    </w:p>
    <w:p w14:paraId="02ABC231" w14:textId="77777777" w:rsidR="002A4ADB" w:rsidRPr="00B97F4B" w:rsidRDefault="00B10FDF" w:rsidP="00B10FDF">
      <w:pPr>
        <w:pStyle w:val="Heading1"/>
        <w:spacing w:before="0"/>
        <w:jc w:val="center"/>
        <w:rPr>
          <w:rFonts w:ascii="Tunga" w:hAnsi="Tunga" w:cs="Tunga"/>
          <w:b/>
          <w:bCs/>
          <w:color w:val="009DE9"/>
          <w:sz w:val="72"/>
          <w:szCs w:val="72"/>
          <w:lang w:eastAsia="en-GB"/>
        </w:rPr>
      </w:pPr>
      <w:r w:rsidRPr="00B97F4B">
        <w:rPr>
          <w:rFonts w:ascii="Tunga" w:hAnsi="Tunga" w:cs="Tunga"/>
          <w:b/>
          <w:bCs/>
          <w:color w:val="009DE9"/>
          <w:sz w:val="72"/>
          <w:szCs w:val="72"/>
          <w:lang w:eastAsia="en-GB"/>
        </w:rPr>
        <w:t xml:space="preserve">RPL Application </w:t>
      </w:r>
    </w:p>
    <w:p w14:paraId="72228FFD" w14:textId="5EB6C649" w:rsidR="00B10FDF" w:rsidRPr="00B97F4B" w:rsidRDefault="00B97F4B" w:rsidP="00B10FDF">
      <w:pPr>
        <w:pStyle w:val="Heading1"/>
        <w:spacing w:before="0"/>
        <w:jc w:val="center"/>
        <w:rPr>
          <w:rFonts w:ascii="Tunga" w:hAnsi="Tunga" w:cs="Tunga"/>
          <w:b/>
          <w:bCs/>
          <w:color w:val="009DE9"/>
          <w:sz w:val="72"/>
          <w:szCs w:val="72"/>
          <w:lang w:eastAsia="en-GB"/>
        </w:rPr>
      </w:pPr>
      <w:r w:rsidRPr="00B97F4B">
        <w:rPr>
          <w:rFonts w:ascii="Tunga" w:hAnsi="Tunga" w:cs="Tunga"/>
          <w:b/>
          <w:bCs/>
          <w:color w:val="009DE9"/>
          <w:sz w:val="72"/>
          <w:szCs w:val="72"/>
          <w:lang w:eastAsia="en-GB"/>
        </w:rPr>
        <w:t>Un</w:t>
      </w:r>
      <w:r>
        <w:rPr>
          <w:rFonts w:ascii="Tunga" w:hAnsi="Tunga" w:cs="Tunga"/>
          <w:b/>
          <w:bCs/>
          <w:color w:val="009DE9"/>
          <w:sz w:val="72"/>
          <w:szCs w:val="72"/>
          <w:lang w:eastAsia="en-GB"/>
        </w:rPr>
        <w:t>r</w:t>
      </w:r>
      <w:r w:rsidR="001A1920" w:rsidRPr="00B97F4B">
        <w:rPr>
          <w:rFonts w:ascii="Tunga" w:hAnsi="Tunga" w:cs="Tunga"/>
          <w:b/>
          <w:bCs/>
          <w:color w:val="009DE9"/>
          <w:sz w:val="72"/>
          <w:szCs w:val="72"/>
          <w:lang w:eastAsia="en-GB"/>
        </w:rPr>
        <w:t>ecognised Qualifications</w:t>
      </w:r>
    </w:p>
    <w:p w14:paraId="5C5DE067" w14:textId="66989142" w:rsidR="00891B20" w:rsidRPr="00560510" w:rsidRDefault="00891B20" w:rsidP="002A4ADB">
      <w:pPr>
        <w:spacing w:after="300"/>
        <w:jc w:val="both"/>
        <w:rPr>
          <w:rFonts w:ascii="Tahoma" w:hAnsi="Tahoma" w:cs="Tahoma"/>
        </w:rPr>
      </w:pPr>
      <w:r w:rsidRPr="00560510">
        <w:rPr>
          <w:rFonts w:ascii="Tahoma" w:hAnsi="Tahoma" w:cs="Tahoma"/>
        </w:rPr>
        <w:t xml:space="preserve">NALP will consider applications for exemption based on completion of qualifications that are </w:t>
      </w:r>
      <w:r w:rsidRPr="00560510">
        <w:rPr>
          <w:rFonts w:ascii="Tahoma" w:hAnsi="Tahoma" w:cs="Tahoma"/>
          <w:b/>
        </w:rPr>
        <w:t>not</w:t>
      </w:r>
      <w:r w:rsidRPr="00560510">
        <w:rPr>
          <w:rFonts w:ascii="Tahoma" w:hAnsi="Tahoma" w:cs="Tahoma"/>
        </w:rPr>
        <w:t xml:space="preserve"> listed in the NALP Exemptions table</w:t>
      </w:r>
      <w:r w:rsidR="00B97F4B">
        <w:rPr>
          <w:rFonts w:ascii="Tahoma" w:hAnsi="Tahoma" w:cs="Tahoma"/>
        </w:rPr>
        <w:t>,</w:t>
      </w:r>
      <w:r w:rsidRPr="00560510">
        <w:rPr>
          <w:rFonts w:ascii="Tahoma" w:hAnsi="Tahoma" w:cs="Tahoma"/>
        </w:rPr>
        <w:t xml:space="preserve"> </w:t>
      </w:r>
      <w:r w:rsidR="00B97F4B">
        <w:rPr>
          <w:rFonts w:ascii="Tahoma" w:hAnsi="Tahoma" w:cs="Tahoma"/>
        </w:rPr>
        <w:t xml:space="preserve">found in the Recognition of Prior Learning Policy, </w:t>
      </w:r>
      <w:r w:rsidRPr="00560510">
        <w:rPr>
          <w:rFonts w:ascii="Tahoma" w:hAnsi="Tahoma" w:cs="Tahoma"/>
        </w:rPr>
        <w:t xml:space="preserve"> but are set at the same or a higher level and with substantially similar content (minimum 75%) to that of NALP units.</w:t>
      </w:r>
    </w:p>
    <w:p w14:paraId="1876BC24" w14:textId="78E32748" w:rsidR="00891B20" w:rsidRPr="00560510" w:rsidRDefault="00891B20" w:rsidP="002A4ADB">
      <w:pPr>
        <w:spacing w:after="300"/>
        <w:jc w:val="both"/>
        <w:rPr>
          <w:rFonts w:ascii="Tahoma" w:hAnsi="Tahoma" w:cs="Tahoma"/>
        </w:rPr>
      </w:pPr>
      <w:r w:rsidRPr="00560510">
        <w:rPr>
          <w:rFonts w:ascii="Tahoma" w:hAnsi="Tahoma" w:cs="Tahoma"/>
        </w:rPr>
        <w:t>If you have a non-qualifying law degree, or similar recognised qualification with sufficient legal content (minimum 75% coverage of the content of NALP Units), please complete this application form and return it to NALP with the required documentation</w:t>
      </w:r>
      <w:r w:rsidR="00BB1ACC">
        <w:rPr>
          <w:rFonts w:ascii="Tahoma" w:hAnsi="Tahoma" w:cs="Tahoma"/>
        </w:rPr>
        <w:t>.</w:t>
      </w:r>
      <w:r w:rsidRPr="00560510">
        <w:rPr>
          <w:rFonts w:ascii="Tahoma" w:hAnsi="Tahoma" w:cs="Tahoma"/>
        </w:rPr>
        <w:t xml:space="preserve"> A full transcript showing the modules you achieved and a detailed syllabus of your qualification must be submitted with your exemption application.  </w:t>
      </w:r>
    </w:p>
    <w:p w14:paraId="45836824" w14:textId="762F53B9" w:rsidR="00F50538" w:rsidRPr="00782748" w:rsidRDefault="00F140C7" w:rsidP="002A4ADB">
      <w:pPr>
        <w:spacing w:after="3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F50538" w:rsidRPr="00782748">
        <w:rPr>
          <w:rFonts w:ascii="Tahoma" w:hAnsi="Tahoma" w:cs="Tahoma"/>
        </w:rPr>
        <w:t xml:space="preserve">here </w:t>
      </w:r>
      <w:r>
        <w:rPr>
          <w:rFonts w:ascii="Tahoma" w:hAnsi="Tahoma" w:cs="Tahoma"/>
        </w:rPr>
        <w:t xml:space="preserve">is an </w:t>
      </w:r>
      <w:r w:rsidR="00C96E49">
        <w:rPr>
          <w:rFonts w:ascii="Tahoma" w:hAnsi="Tahoma" w:cs="Tahoma"/>
        </w:rPr>
        <w:t>administration</w:t>
      </w:r>
      <w:r w:rsidR="00F50538" w:rsidRPr="00782748">
        <w:rPr>
          <w:rFonts w:ascii="Tahoma" w:hAnsi="Tahoma" w:cs="Tahoma"/>
        </w:rPr>
        <w:t xml:space="preserve"> fee of £5</w:t>
      </w:r>
      <w:r w:rsidR="00782748" w:rsidRPr="00782748">
        <w:rPr>
          <w:rFonts w:ascii="Tahoma" w:hAnsi="Tahoma" w:cs="Tahoma"/>
        </w:rPr>
        <w:t>0</w:t>
      </w:r>
      <w:r w:rsidR="00F50538" w:rsidRPr="00782748">
        <w:rPr>
          <w:rFonts w:ascii="Tahoma" w:hAnsi="Tahoma" w:cs="Tahoma"/>
        </w:rPr>
        <w:t>.00 for the Level 3 units</w:t>
      </w:r>
      <w:r w:rsidR="00B673A2">
        <w:rPr>
          <w:rFonts w:ascii="Tahoma" w:hAnsi="Tahoma" w:cs="Tahoma"/>
        </w:rPr>
        <w:t>,</w:t>
      </w:r>
      <w:r w:rsidR="00F50538" w:rsidRPr="00782748">
        <w:rPr>
          <w:rFonts w:ascii="Tahoma" w:hAnsi="Tahoma" w:cs="Tahoma"/>
        </w:rPr>
        <w:t xml:space="preserve"> £75.00 for Level 4 units</w:t>
      </w:r>
      <w:r w:rsidR="00B673A2">
        <w:rPr>
          <w:rFonts w:ascii="Tahoma" w:hAnsi="Tahoma" w:cs="Tahoma"/>
        </w:rPr>
        <w:t xml:space="preserve"> and £100.00 for the Level 7 units</w:t>
      </w:r>
      <w:r w:rsidR="00F50538" w:rsidRPr="00782748">
        <w:rPr>
          <w:rFonts w:ascii="Tahoma" w:hAnsi="Tahoma" w:cs="Tahoma"/>
        </w:rPr>
        <w:t>.</w:t>
      </w:r>
    </w:p>
    <w:p w14:paraId="4126FE1E" w14:textId="77777777" w:rsidR="00181FAC" w:rsidRPr="00DB57A7" w:rsidRDefault="00F50538" w:rsidP="00181FAC">
      <w:pPr>
        <w:spacing w:after="300"/>
        <w:jc w:val="both"/>
        <w:rPr>
          <w:rFonts w:ascii="Tahoma" w:hAnsi="Tahoma" w:cs="Tahoma"/>
          <w:b/>
        </w:rPr>
      </w:pPr>
      <w:r w:rsidRPr="00560510">
        <w:rPr>
          <w:rFonts w:ascii="Tahoma" w:hAnsi="Tahoma" w:cs="Tahoma"/>
        </w:rPr>
        <w:t xml:space="preserve">Please complete all sections of this application form, and ensure you enclose the required supporting documents with your application.  </w:t>
      </w:r>
      <w:r w:rsidR="00181FAC" w:rsidRPr="00DB57A7">
        <w:rPr>
          <w:rFonts w:ascii="Tahoma" w:hAnsi="Tahoma" w:cs="Tahoma"/>
          <w:b/>
        </w:rPr>
        <w:t>Incomplete applications will be returned</w:t>
      </w:r>
      <w:r w:rsidR="00181FAC">
        <w:rPr>
          <w:rFonts w:ascii="Tahoma" w:hAnsi="Tahoma" w:cs="Tahoma"/>
          <w:b/>
        </w:rPr>
        <w:t>. Applications received without the fee having been paid will not be processed until payment has been received.</w:t>
      </w:r>
    </w:p>
    <w:p w14:paraId="56E20C91" w14:textId="0FEF917A" w:rsidR="00965E1D" w:rsidRDefault="00965E1D" w:rsidP="002A4ADB">
      <w:pPr>
        <w:spacing w:after="200"/>
        <w:jc w:val="both"/>
        <w:rPr>
          <w:rFonts w:ascii="Tahoma" w:hAnsi="Tahoma" w:cs="Tahoma"/>
          <w:b/>
        </w:rPr>
      </w:pPr>
    </w:p>
    <w:p w14:paraId="1367C9A1" w14:textId="77777777" w:rsidR="00965E1D" w:rsidRDefault="00965E1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44CAD862" w14:textId="77777777" w:rsidR="00985E07" w:rsidRPr="00985E07" w:rsidRDefault="00985E07" w:rsidP="00DF76D3">
      <w:pPr>
        <w:keepNext/>
        <w:keepLines/>
        <w:numPr>
          <w:ilvl w:val="0"/>
          <w:numId w:val="2"/>
        </w:numPr>
        <w:spacing w:after="200"/>
        <w:ind w:left="567" w:hanging="567"/>
        <w:jc w:val="both"/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</w:pPr>
      <w:r w:rsidRPr="00985E07"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  <w:lastRenderedPageBreak/>
        <w:t xml:space="preserve">Your Contact Details </w:t>
      </w:r>
    </w:p>
    <w:p w14:paraId="34DC10CD" w14:textId="77777777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NALP Membership Number</w:t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5A53E72E" w14:textId="77777777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Title</w:t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19F82957" w14:textId="77777777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Surname</w:t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78667C59" w14:textId="77777777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Forenames</w:t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10188EF0" w14:textId="77777777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Address</w:t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6ADA2F2E" w14:textId="42965C76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="00026BC1">
        <w:rPr>
          <w:rFonts w:ascii="Tahoma" w:hAnsi="Tahoma" w:cs="Tahoma"/>
        </w:rPr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34C519C9" w14:textId="77777777" w:rsidR="00985E07" w:rsidRPr="00985E07" w:rsidRDefault="00985E07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Preferred daytime telephone number</w:t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7511741B" w14:textId="77777777" w:rsidR="00985E07" w:rsidRPr="00985E07" w:rsidRDefault="00985E07" w:rsidP="00DF76D3">
      <w:pPr>
        <w:tabs>
          <w:tab w:val="left" w:pos="284"/>
        </w:tabs>
        <w:spacing w:after="300"/>
        <w:jc w:val="both"/>
        <w:rPr>
          <w:rFonts w:ascii="Tahoma" w:hAnsi="Tahoma" w:cs="Tahoma"/>
        </w:rPr>
      </w:pPr>
      <w:r w:rsidRPr="00985E07">
        <w:rPr>
          <w:rFonts w:ascii="Tahoma" w:hAnsi="Tahoma" w:cs="Tahoma"/>
        </w:rPr>
        <w:t>Email</w:t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</w:r>
      <w:r w:rsidRPr="00985E07">
        <w:rPr>
          <w:rFonts w:ascii="Tahoma" w:hAnsi="Tahoma" w:cs="Tahoma"/>
        </w:rPr>
        <w:tab/>
        <w:t>:</w:t>
      </w:r>
      <w:r w:rsidRPr="00985E07">
        <w:rPr>
          <w:rFonts w:ascii="Tahoma" w:hAnsi="Tahoma" w:cs="Tahoma"/>
        </w:rPr>
        <w:tab/>
        <w:t>……………………………………………………………..</w:t>
      </w:r>
    </w:p>
    <w:p w14:paraId="1000480B" w14:textId="77777777" w:rsidR="00127D35" w:rsidRPr="00127D35" w:rsidRDefault="00127D35" w:rsidP="00DF76D3">
      <w:pPr>
        <w:keepNext/>
        <w:keepLines/>
        <w:numPr>
          <w:ilvl w:val="0"/>
          <w:numId w:val="2"/>
        </w:numPr>
        <w:tabs>
          <w:tab w:val="num" w:pos="360"/>
        </w:tabs>
        <w:spacing w:after="200"/>
        <w:ind w:left="567" w:hanging="567"/>
        <w:jc w:val="both"/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</w:pPr>
      <w:r w:rsidRPr="00127D35"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  <w:t xml:space="preserve">Details Of Your Qualification </w:t>
      </w:r>
    </w:p>
    <w:p w14:paraId="75D8867D" w14:textId="77777777" w:rsidR="00127D35" w:rsidRPr="00127D35" w:rsidRDefault="00127D35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127D35">
        <w:rPr>
          <w:rFonts w:ascii="Tahoma" w:hAnsi="Tahoma" w:cs="Tahoma"/>
        </w:rPr>
        <w:t xml:space="preserve">Qualification full title </w:t>
      </w:r>
    </w:p>
    <w:p w14:paraId="0EAC67F8" w14:textId="77777777" w:rsidR="00127D35" w:rsidRPr="00127D35" w:rsidRDefault="00127D35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127D35">
        <w:rPr>
          <w:rFonts w:ascii="Tahoma" w:hAnsi="Tahoma" w:cs="Tahoma"/>
        </w:rPr>
        <w:t>(as shown on your certificate)</w:t>
      </w:r>
      <w:r w:rsidRPr="00127D35">
        <w:rPr>
          <w:rFonts w:ascii="Tahoma" w:hAnsi="Tahoma" w:cs="Tahoma"/>
        </w:rPr>
        <w:tab/>
      </w:r>
      <w:r w:rsidRPr="00127D35">
        <w:rPr>
          <w:rFonts w:ascii="Tahoma" w:hAnsi="Tahoma" w:cs="Tahoma"/>
        </w:rPr>
        <w:tab/>
        <w:t>:</w:t>
      </w:r>
      <w:r w:rsidRPr="00127D35">
        <w:rPr>
          <w:rFonts w:ascii="Tahoma" w:hAnsi="Tahoma" w:cs="Tahoma"/>
        </w:rPr>
        <w:tab/>
        <w:t>……………………………………………………………..</w:t>
      </w:r>
    </w:p>
    <w:p w14:paraId="0845286C" w14:textId="77777777" w:rsidR="00127D35" w:rsidRPr="00127D35" w:rsidRDefault="00127D35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127D35">
        <w:rPr>
          <w:rFonts w:ascii="Tahoma" w:hAnsi="Tahoma" w:cs="Tahoma"/>
        </w:rPr>
        <w:t>Qualifications awarded by</w:t>
      </w:r>
      <w:r w:rsidRPr="00127D35">
        <w:rPr>
          <w:rFonts w:ascii="Tahoma" w:hAnsi="Tahoma" w:cs="Tahoma"/>
        </w:rPr>
        <w:tab/>
      </w:r>
      <w:r w:rsidRPr="00127D35">
        <w:rPr>
          <w:rFonts w:ascii="Tahoma" w:hAnsi="Tahoma" w:cs="Tahoma"/>
        </w:rPr>
        <w:tab/>
      </w:r>
      <w:r w:rsidRPr="00127D35">
        <w:rPr>
          <w:rFonts w:ascii="Tahoma" w:hAnsi="Tahoma" w:cs="Tahoma"/>
        </w:rPr>
        <w:tab/>
        <w:t>:</w:t>
      </w:r>
      <w:r w:rsidRPr="00127D35">
        <w:rPr>
          <w:rFonts w:ascii="Tahoma" w:hAnsi="Tahoma" w:cs="Tahoma"/>
        </w:rPr>
        <w:tab/>
        <w:t>……………………………………………………………..</w:t>
      </w:r>
    </w:p>
    <w:p w14:paraId="252E80F6" w14:textId="77777777" w:rsidR="00127D35" w:rsidRPr="00127D35" w:rsidRDefault="00127D35" w:rsidP="00DF76D3">
      <w:pPr>
        <w:tabs>
          <w:tab w:val="left" w:pos="284"/>
        </w:tabs>
        <w:spacing w:after="300"/>
        <w:jc w:val="both"/>
        <w:rPr>
          <w:rFonts w:ascii="Tahoma" w:hAnsi="Tahoma" w:cs="Tahoma"/>
        </w:rPr>
      </w:pPr>
      <w:r w:rsidRPr="00127D35">
        <w:rPr>
          <w:rFonts w:ascii="Tahoma" w:hAnsi="Tahoma" w:cs="Tahoma"/>
        </w:rPr>
        <w:t>Date qualification awarded</w:t>
      </w:r>
      <w:r w:rsidRPr="00127D35">
        <w:rPr>
          <w:rFonts w:ascii="Tahoma" w:hAnsi="Tahoma" w:cs="Tahoma"/>
        </w:rPr>
        <w:tab/>
      </w:r>
      <w:r w:rsidRPr="00127D35">
        <w:rPr>
          <w:rFonts w:ascii="Tahoma" w:hAnsi="Tahoma" w:cs="Tahoma"/>
        </w:rPr>
        <w:tab/>
      </w:r>
      <w:r w:rsidRPr="00127D35">
        <w:rPr>
          <w:rFonts w:ascii="Tahoma" w:hAnsi="Tahoma" w:cs="Tahoma"/>
        </w:rPr>
        <w:tab/>
        <w:t>:</w:t>
      </w:r>
      <w:r w:rsidRPr="00127D35">
        <w:rPr>
          <w:rFonts w:ascii="Tahoma" w:hAnsi="Tahoma" w:cs="Tahoma"/>
        </w:rPr>
        <w:tab/>
        <w:t>……………………………………………………………..</w:t>
      </w:r>
    </w:p>
    <w:p w14:paraId="5FA7A816" w14:textId="77777777" w:rsidR="00127D35" w:rsidRPr="00127D35" w:rsidRDefault="00127D35" w:rsidP="00DF76D3">
      <w:pPr>
        <w:keepNext/>
        <w:keepLines/>
        <w:numPr>
          <w:ilvl w:val="0"/>
          <w:numId w:val="2"/>
        </w:numPr>
        <w:tabs>
          <w:tab w:val="num" w:pos="360"/>
        </w:tabs>
        <w:spacing w:after="200"/>
        <w:ind w:left="567" w:hanging="567"/>
        <w:jc w:val="both"/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</w:pPr>
      <w:r w:rsidRPr="00127D35"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  <w:t>Details Of Exemption Applied For</w:t>
      </w:r>
    </w:p>
    <w:p w14:paraId="51512BE9" w14:textId="2E8996C0" w:rsidR="000A4226" w:rsidRPr="00560510" w:rsidRDefault="00366162" w:rsidP="00DF76D3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</w:t>
      </w:r>
      <w:r w:rsidR="000A4226" w:rsidRPr="00560510">
        <w:rPr>
          <w:rFonts w:ascii="Tahoma" w:hAnsi="Tahoma" w:cs="Tahoma"/>
        </w:rPr>
        <w:t xml:space="preserve">pplications for exemption may be made from one or more units of the NALP professional qualifications.  </w:t>
      </w:r>
    </w:p>
    <w:p w14:paraId="6B78EFD2" w14:textId="77777777" w:rsidR="000A4226" w:rsidRPr="00560510" w:rsidRDefault="000A4226" w:rsidP="00DF76D3">
      <w:pPr>
        <w:tabs>
          <w:tab w:val="left" w:pos="284"/>
        </w:tabs>
        <w:spacing w:after="300"/>
        <w:jc w:val="both"/>
        <w:rPr>
          <w:rFonts w:ascii="Tahoma" w:hAnsi="Tahoma" w:cs="Tahoma"/>
        </w:rPr>
      </w:pPr>
      <w:r w:rsidRPr="00560510">
        <w:rPr>
          <w:rFonts w:ascii="Tahoma" w:hAnsi="Tahoma" w:cs="Tahoma"/>
        </w:rPr>
        <w:t>NALP Level 3 units – please select the Level 3 units from which you are applying for exemption: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655"/>
      </w:tblGrid>
      <w:tr w:rsidR="00E80FDA" w:rsidRPr="00560510" w14:paraId="736EBA01" w14:textId="77777777" w:rsidTr="00B32175">
        <w:tc>
          <w:tcPr>
            <w:tcW w:w="1555" w:type="dxa"/>
            <w:shd w:val="clear" w:color="auto" w:fill="8DB3E2" w:themeFill="text2" w:themeFillTint="66"/>
          </w:tcPr>
          <w:p w14:paraId="0FA630B7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  <w:b/>
              </w:rPr>
            </w:pPr>
            <w:r w:rsidRPr="00560510">
              <w:rPr>
                <w:rFonts w:ascii="Tahoma" w:hAnsi="Tahoma" w:cs="Tahoma"/>
                <w:b/>
              </w:rPr>
              <w:t>UNIT No.</w:t>
            </w:r>
          </w:p>
        </w:tc>
        <w:tc>
          <w:tcPr>
            <w:tcW w:w="6520" w:type="dxa"/>
            <w:shd w:val="clear" w:color="auto" w:fill="8DB3E2" w:themeFill="text2" w:themeFillTint="66"/>
          </w:tcPr>
          <w:p w14:paraId="75A78324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  <w:b/>
              </w:rPr>
            </w:pPr>
            <w:r w:rsidRPr="00560510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1655" w:type="dxa"/>
            <w:shd w:val="clear" w:color="auto" w:fill="8DB3E2" w:themeFill="text2" w:themeFillTint="66"/>
          </w:tcPr>
          <w:p w14:paraId="365EF1CB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  <w:b/>
              </w:rPr>
            </w:pPr>
            <w:r w:rsidRPr="00560510">
              <w:rPr>
                <w:rFonts w:ascii="Tahoma" w:hAnsi="Tahoma" w:cs="Tahoma"/>
                <w:b/>
              </w:rPr>
              <w:t>SELECT</w:t>
            </w:r>
          </w:p>
        </w:tc>
      </w:tr>
      <w:tr w:rsidR="00E80FDA" w:rsidRPr="00560510" w14:paraId="00C457C9" w14:textId="77777777" w:rsidTr="00B32175">
        <w:tc>
          <w:tcPr>
            <w:tcW w:w="1555" w:type="dxa"/>
            <w:shd w:val="clear" w:color="auto" w:fill="8DB3E2" w:themeFill="text2" w:themeFillTint="66"/>
          </w:tcPr>
          <w:p w14:paraId="79E2C094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30</w:t>
            </w:r>
          </w:p>
        </w:tc>
        <w:tc>
          <w:tcPr>
            <w:tcW w:w="6520" w:type="dxa"/>
          </w:tcPr>
          <w:p w14:paraId="0B02F6AA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Introduction to Law for Paralegals</w:t>
            </w:r>
          </w:p>
        </w:tc>
        <w:tc>
          <w:tcPr>
            <w:tcW w:w="1655" w:type="dxa"/>
          </w:tcPr>
          <w:p w14:paraId="0BBD85D8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71D45679" w14:textId="77777777" w:rsidTr="00B32175">
        <w:tc>
          <w:tcPr>
            <w:tcW w:w="1555" w:type="dxa"/>
            <w:shd w:val="clear" w:color="auto" w:fill="8DB3E2" w:themeFill="text2" w:themeFillTint="66"/>
          </w:tcPr>
          <w:p w14:paraId="076862DC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31</w:t>
            </w:r>
          </w:p>
        </w:tc>
        <w:tc>
          <w:tcPr>
            <w:tcW w:w="6520" w:type="dxa"/>
          </w:tcPr>
          <w:p w14:paraId="4AA5452C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Legal Ethics and Responsibilities for Paralegals</w:t>
            </w:r>
          </w:p>
        </w:tc>
        <w:tc>
          <w:tcPr>
            <w:tcW w:w="1655" w:type="dxa"/>
          </w:tcPr>
          <w:p w14:paraId="415B979E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7E044253" w14:textId="77777777" w:rsidTr="00B32175">
        <w:tc>
          <w:tcPr>
            <w:tcW w:w="1555" w:type="dxa"/>
            <w:shd w:val="clear" w:color="auto" w:fill="8DB3E2" w:themeFill="text2" w:themeFillTint="66"/>
          </w:tcPr>
          <w:p w14:paraId="7A064422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32</w:t>
            </w:r>
          </w:p>
        </w:tc>
        <w:tc>
          <w:tcPr>
            <w:tcW w:w="6520" w:type="dxa"/>
          </w:tcPr>
          <w:p w14:paraId="5D70C702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Wills and Succession for Paralegals</w:t>
            </w:r>
          </w:p>
        </w:tc>
        <w:tc>
          <w:tcPr>
            <w:tcW w:w="1655" w:type="dxa"/>
          </w:tcPr>
          <w:p w14:paraId="4A8F7EE7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027D837C" w14:textId="77777777" w:rsidTr="00B32175">
        <w:tc>
          <w:tcPr>
            <w:tcW w:w="1555" w:type="dxa"/>
            <w:shd w:val="clear" w:color="auto" w:fill="8DB3E2" w:themeFill="text2" w:themeFillTint="66"/>
          </w:tcPr>
          <w:p w14:paraId="04716543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33</w:t>
            </w:r>
          </w:p>
        </w:tc>
        <w:tc>
          <w:tcPr>
            <w:tcW w:w="6520" w:type="dxa"/>
          </w:tcPr>
          <w:p w14:paraId="0D467F9A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Civil Litigation for Paralegals</w:t>
            </w:r>
          </w:p>
        </w:tc>
        <w:tc>
          <w:tcPr>
            <w:tcW w:w="1655" w:type="dxa"/>
          </w:tcPr>
          <w:p w14:paraId="6499FCA0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05ED45A1" w14:textId="77777777" w:rsidTr="00B32175">
        <w:tc>
          <w:tcPr>
            <w:tcW w:w="1555" w:type="dxa"/>
            <w:shd w:val="clear" w:color="auto" w:fill="8DB3E2" w:themeFill="text2" w:themeFillTint="66"/>
          </w:tcPr>
          <w:p w14:paraId="2429DB1B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34</w:t>
            </w:r>
          </w:p>
        </w:tc>
        <w:tc>
          <w:tcPr>
            <w:tcW w:w="6520" w:type="dxa"/>
          </w:tcPr>
          <w:p w14:paraId="74C750FB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Criminal Litigation for Paralegals</w:t>
            </w:r>
          </w:p>
        </w:tc>
        <w:tc>
          <w:tcPr>
            <w:tcW w:w="1655" w:type="dxa"/>
          </w:tcPr>
          <w:p w14:paraId="1D7AAA8B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0302F675" w14:textId="77777777" w:rsidTr="00B32175">
        <w:tc>
          <w:tcPr>
            <w:tcW w:w="1555" w:type="dxa"/>
            <w:shd w:val="clear" w:color="auto" w:fill="8DB3E2" w:themeFill="text2" w:themeFillTint="66"/>
          </w:tcPr>
          <w:p w14:paraId="7A94EEA0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35</w:t>
            </w:r>
          </w:p>
        </w:tc>
        <w:tc>
          <w:tcPr>
            <w:tcW w:w="6520" w:type="dxa"/>
          </w:tcPr>
          <w:p w14:paraId="3E9378B8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Commercial Law for Paralegals</w:t>
            </w:r>
          </w:p>
        </w:tc>
        <w:tc>
          <w:tcPr>
            <w:tcW w:w="1655" w:type="dxa"/>
          </w:tcPr>
          <w:p w14:paraId="3A8B09C7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040E0CF5" w14:textId="77777777" w:rsidTr="00B32175">
        <w:tc>
          <w:tcPr>
            <w:tcW w:w="1555" w:type="dxa"/>
            <w:shd w:val="clear" w:color="auto" w:fill="8DB3E2" w:themeFill="text2" w:themeFillTint="66"/>
          </w:tcPr>
          <w:p w14:paraId="23B58DD8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lastRenderedPageBreak/>
              <w:t>UNIT 36</w:t>
            </w:r>
          </w:p>
        </w:tc>
        <w:tc>
          <w:tcPr>
            <w:tcW w:w="6520" w:type="dxa"/>
          </w:tcPr>
          <w:p w14:paraId="070F58D0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Conveyancing for Paralegals</w:t>
            </w:r>
          </w:p>
        </w:tc>
        <w:tc>
          <w:tcPr>
            <w:tcW w:w="1655" w:type="dxa"/>
          </w:tcPr>
          <w:p w14:paraId="72CED6A9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58DD62EF" w14:textId="77777777" w:rsidTr="00B32175">
        <w:tc>
          <w:tcPr>
            <w:tcW w:w="1555" w:type="dxa"/>
            <w:shd w:val="clear" w:color="auto" w:fill="8DB3E2" w:themeFill="text2" w:themeFillTint="66"/>
          </w:tcPr>
          <w:p w14:paraId="2A13B459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37</w:t>
            </w:r>
          </w:p>
        </w:tc>
        <w:tc>
          <w:tcPr>
            <w:tcW w:w="6520" w:type="dxa"/>
          </w:tcPr>
          <w:p w14:paraId="50FA8DA7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Employment Law and Practice for Paralegals</w:t>
            </w:r>
          </w:p>
        </w:tc>
        <w:tc>
          <w:tcPr>
            <w:tcW w:w="1655" w:type="dxa"/>
          </w:tcPr>
          <w:p w14:paraId="371918E9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E80FDA" w:rsidRPr="00560510" w14:paraId="637DF31A" w14:textId="77777777" w:rsidTr="00B32175">
        <w:tc>
          <w:tcPr>
            <w:tcW w:w="1555" w:type="dxa"/>
            <w:shd w:val="clear" w:color="auto" w:fill="8DB3E2" w:themeFill="text2" w:themeFillTint="66"/>
          </w:tcPr>
          <w:p w14:paraId="40293ED2" w14:textId="77777777" w:rsidR="00E80FDA" w:rsidRPr="00560510" w:rsidRDefault="005A6D89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38</w:t>
            </w:r>
          </w:p>
        </w:tc>
        <w:tc>
          <w:tcPr>
            <w:tcW w:w="6520" w:type="dxa"/>
          </w:tcPr>
          <w:p w14:paraId="095BC985" w14:textId="77777777" w:rsidR="00E80FDA" w:rsidRPr="00560510" w:rsidRDefault="005A6D89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Consumer Rights and Remedies for Paralegals</w:t>
            </w:r>
          </w:p>
        </w:tc>
        <w:tc>
          <w:tcPr>
            <w:tcW w:w="1655" w:type="dxa"/>
          </w:tcPr>
          <w:p w14:paraId="214EB4E2" w14:textId="77777777" w:rsidR="00E80FDA" w:rsidRPr="00560510" w:rsidRDefault="00E80FDA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</w:tbl>
    <w:p w14:paraId="1BA450CD" w14:textId="19A89623" w:rsidR="00F51F2D" w:rsidRPr="00560510" w:rsidRDefault="00F51F2D" w:rsidP="00BB1ACC">
      <w:pPr>
        <w:tabs>
          <w:tab w:val="left" w:pos="284"/>
        </w:tabs>
        <w:spacing w:before="240" w:after="300"/>
        <w:jc w:val="both"/>
        <w:rPr>
          <w:rFonts w:ascii="Tahoma" w:hAnsi="Tahoma" w:cs="Tahoma"/>
        </w:rPr>
      </w:pPr>
      <w:r w:rsidRPr="00560510">
        <w:rPr>
          <w:rFonts w:ascii="Tahoma" w:hAnsi="Tahoma" w:cs="Tahoma"/>
        </w:rPr>
        <w:t>NALP Level 4 Units – please select the Level 4 units from which you are applying for exemption: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655"/>
      </w:tblGrid>
      <w:tr w:rsidR="00A0397B" w:rsidRPr="00560510" w14:paraId="6FF1772C" w14:textId="77777777" w:rsidTr="00B32175">
        <w:tc>
          <w:tcPr>
            <w:tcW w:w="1555" w:type="dxa"/>
            <w:shd w:val="clear" w:color="auto" w:fill="8DB3E2" w:themeFill="text2" w:themeFillTint="66"/>
          </w:tcPr>
          <w:p w14:paraId="22BA5F1C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  <w:b/>
              </w:rPr>
            </w:pPr>
            <w:r w:rsidRPr="00560510">
              <w:rPr>
                <w:rFonts w:ascii="Tahoma" w:hAnsi="Tahoma" w:cs="Tahoma"/>
                <w:b/>
              </w:rPr>
              <w:t>UNIT No:</w:t>
            </w:r>
          </w:p>
        </w:tc>
        <w:tc>
          <w:tcPr>
            <w:tcW w:w="6520" w:type="dxa"/>
            <w:shd w:val="clear" w:color="auto" w:fill="8DB3E2" w:themeFill="text2" w:themeFillTint="66"/>
          </w:tcPr>
          <w:p w14:paraId="62DF7E9A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  <w:b/>
              </w:rPr>
            </w:pPr>
            <w:r w:rsidRPr="00560510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1655" w:type="dxa"/>
            <w:shd w:val="clear" w:color="auto" w:fill="8DB3E2" w:themeFill="text2" w:themeFillTint="66"/>
          </w:tcPr>
          <w:p w14:paraId="3308B416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  <w:b/>
              </w:rPr>
            </w:pPr>
            <w:r w:rsidRPr="00560510">
              <w:rPr>
                <w:rFonts w:ascii="Tahoma" w:hAnsi="Tahoma" w:cs="Tahoma"/>
                <w:b/>
              </w:rPr>
              <w:t>SELECT</w:t>
            </w:r>
          </w:p>
        </w:tc>
      </w:tr>
      <w:tr w:rsidR="00F51F2D" w:rsidRPr="00560510" w14:paraId="4BEF779A" w14:textId="77777777" w:rsidTr="00B32175">
        <w:tc>
          <w:tcPr>
            <w:tcW w:w="1555" w:type="dxa"/>
            <w:shd w:val="clear" w:color="auto" w:fill="8DB3E2" w:themeFill="text2" w:themeFillTint="66"/>
          </w:tcPr>
          <w:p w14:paraId="1D75C241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1</w:t>
            </w:r>
          </w:p>
        </w:tc>
        <w:tc>
          <w:tcPr>
            <w:tcW w:w="6520" w:type="dxa"/>
          </w:tcPr>
          <w:p w14:paraId="49AA0769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Introduction</w:t>
            </w:r>
          </w:p>
        </w:tc>
        <w:tc>
          <w:tcPr>
            <w:tcW w:w="1655" w:type="dxa"/>
          </w:tcPr>
          <w:p w14:paraId="1AEB3225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F51F2D" w:rsidRPr="00560510" w14:paraId="200467E1" w14:textId="77777777" w:rsidTr="00B32175">
        <w:tc>
          <w:tcPr>
            <w:tcW w:w="1555" w:type="dxa"/>
            <w:shd w:val="clear" w:color="auto" w:fill="8DB3E2" w:themeFill="text2" w:themeFillTint="66"/>
          </w:tcPr>
          <w:p w14:paraId="3CCC37B2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2</w:t>
            </w:r>
          </w:p>
        </w:tc>
        <w:tc>
          <w:tcPr>
            <w:tcW w:w="6520" w:type="dxa"/>
          </w:tcPr>
          <w:p w14:paraId="01817EF6" w14:textId="77777777" w:rsidR="00F51F2D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The Law of Contract</w:t>
            </w:r>
          </w:p>
        </w:tc>
        <w:tc>
          <w:tcPr>
            <w:tcW w:w="1655" w:type="dxa"/>
          </w:tcPr>
          <w:p w14:paraId="5FF047EE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F51F2D" w:rsidRPr="00560510" w14:paraId="3E90E79E" w14:textId="77777777" w:rsidTr="00B32175">
        <w:tc>
          <w:tcPr>
            <w:tcW w:w="1555" w:type="dxa"/>
            <w:shd w:val="clear" w:color="auto" w:fill="8DB3E2" w:themeFill="text2" w:themeFillTint="66"/>
          </w:tcPr>
          <w:p w14:paraId="6411EFB0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3</w:t>
            </w:r>
          </w:p>
        </w:tc>
        <w:tc>
          <w:tcPr>
            <w:tcW w:w="6520" w:type="dxa"/>
          </w:tcPr>
          <w:p w14:paraId="1F2521AF" w14:textId="77777777" w:rsidR="00F51F2D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The Law of Tort</w:t>
            </w:r>
          </w:p>
        </w:tc>
        <w:tc>
          <w:tcPr>
            <w:tcW w:w="1655" w:type="dxa"/>
          </w:tcPr>
          <w:p w14:paraId="6E89FBE1" w14:textId="77777777" w:rsidR="00F51F2D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2BD362C6" w14:textId="77777777" w:rsidTr="00B32175">
        <w:tc>
          <w:tcPr>
            <w:tcW w:w="1555" w:type="dxa"/>
            <w:shd w:val="clear" w:color="auto" w:fill="8DB3E2" w:themeFill="text2" w:themeFillTint="66"/>
          </w:tcPr>
          <w:p w14:paraId="58125C0F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4</w:t>
            </w:r>
          </w:p>
        </w:tc>
        <w:tc>
          <w:tcPr>
            <w:tcW w:w="6520" w:type="dxa"/>
          </w:tcPr>
          <w:p w14:paraId="5362861D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Criminal Law</w:t>
            </w:r>
          </w:p>
        </w:tc>
        <w:tc>
          <w:tcPr>
            <w:tcW w:w="1655" w:type="dxa"/>
          </w:tcPr>
          <w:p w14:paraId="05BFD823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5E146E2B" w14:textId="77777777" w:rsidTr="00B32175">
        <w:tc>
          <w:tcPr>
            <w:tcW w:w="1555" w:type="dxa"/>
            <w:shd w:val="clear" w:color="auto" w:fill="8DB3E2" w:themeFill="text2" w:themeFillTint="66"/>
          </w:tcPr>
          <w:p w14:paraId="67811846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5</w:t>
            </w:r>
          </w:p>
        </w:tc>
        <w:tc>
          <w:tcPr>
            <w:tcW w:w="6520" w:type="dxa"/>
          </w:tcPr>
          <w:p w14:paraId="5E8D272B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Wills, Intestacy &amp; Family Provision</w:t>
            </w:r>
          </w:p>
        </w:tc>
        <w:tc>
          <w:tcPr>
            <w:tcW w:w="1655" w:type="dxa"/>
          </w:tcPr>
          <w:p w14:paraId="6824927B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4DB60741" w14:textId="77777777" w:rsidTr="00B32175">
        <w:tc>
          <w:tcPr>
            <w:tcW w:w="1555" w:type="dxa"/>
            <w:shd w:val="clear" w:color="auto" w:fill="8DB3E2" w:themeFill="text2" w:themeFillTint="66"/>
          </w:tcPr>
          <w:p w14:paraId="50D360A1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6</w:t>
            </w:r>
          </w:p>
        </w:tc>
        <w:tc>
          <w:tcPr>
            <w:tcW w:w="6520" w:type="dxa"/>
          </w:tcPr>
          <w:p w14:paraId="582EE7BD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Civil Litigation</w:t>
            </w:r>
          </w:p>
        </w:tc>
        <w:tc>
          <w:tcPr>
            <w:tcW w:w="1655" w:type="dxa"/>
          </w:tcPr>
          <w:p w14:paraId="1A7D230A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46F0F62C" w14:textId="77777777" w:rsidTr="00B32175">
        <w:tc>
          <w:tcPr>
            <w:tcW w:w="1555" w:type="dxa"/>
            <w:shd w:val="clear" w:color="auto" w:fill="8DB3E2" w:themeFill="text2" w:themeFillTint="66"/>
          </w:tcPr>
          <w:p w14:paraId="5B413389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7</w:t>
            </w:r>
          </w:p>
        </w:tc>
        <w:tc>
          <w:tcPr>
            <w:tcW w:w="6520" w:type="dxa"/>
          </w:tcPr>
          <w:p w14:paraId="6F62F053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Criminal Procedure</w:t>
            </w:r>
          </w:p>
        </w:tc>
        <w:tc>
          <w:tcPr>
            <w:tcW w:w="1655" w:type="dxa"/>
          </w:tcPr>
          <w:p w14:paraId="41AA8D06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1E80A6E9" w14:textId="77777777" w:rsidTr="00B32175">
        <w:tc>
          <w:tcPr>
            <w:tcW w:w="1555" w:type="dxa"/>
            <w:shd w:val="clear" w:color="auto" w:fill="8DB3E2" w:themeFill="text2" w:themeFillTint="66"/>
          </w:tcPr>
          <w:p w14:paraId="2520CB68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8</w:t>
            </w:r>
          </w:p>
        </w:tc>
        <w:tc>
          <w:tcPr>
            <w:tcW w:w="6520" w:type="dxa"/>
          </w:tcPr>
          <w:p w14:paraId="76280AF4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Matrimonial &amp; Civil Partnership Law &amp; Procedure</w:t>
            </w:r>
          </w:p>
        </w:tc>
        <w:tc>
          <w:tcPr>
            <w:tcW w:w="1655" w:type="dxa"/>
          </w:tcPr>
          <w:p w14:paraId="793918FD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7E347B30" w14:textId="77777777" w:rsidTr="00B32175">
        <w:tc>
          <w:tcPr>
            <w:tcW w:w="1555" w:type="dxa"/>
            <w:shd w:val="clear" w:color="auto" w:fill="8DB3E2" w:themeFill="text2" w:themeFillTint="66"/>
          </w:tcPr>
          <w:p w14:paraId="488FFC01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9</w:t>
            </w:r>
          </w:p>
        </w:tc>
        <w:tc>
          <w:tcPr>
            <w:tcW w:w="6520" w:type="dxa"/>
          </w:tcPr>
          <w:p w14:paraId="56C39784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Conveyancing</w:t>
            </w:r>
          </w:p>
        </w:tc>
        <w:tc>
          <w:tcPr>
            <w:tcW w:w="1655" w:type="dxa"/>
          </w:tcPr>
          <w:p w14:paraId="28988509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  <w:tr w:rsidR="00A0397B" w:rsidRPr="00560510" w14:paraId="555DBA89" w14:textId="77777777" w:rsidTr="00B32175">
        <w:tc>
          <w:tcPr>
            <w:tcW w:w="1555" w:type="dxa"/>
            <w:shd w:val="clear" w:color="auto" w:fill="8DB3E2" w:themeFill="text2" w:themeFillTint="66"/>
          </w:tcPr>
          <w:p w14:paraId="3E66E73C" w14:textId="77777777" w:rsidR="00A0397B" w:rsidRPr="00560510" w:rsidRDefault="00F51F2D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UNIT 10</w:t>
            </w:r>
          </w:p>
        </w:tc>
        <w:tc>
          <w:tcPr>
            <w:tcW w:w="6520" w:type="dxa"/>
          </w:tcPr>
          <w:p w14:paraId="0CC1B9F3" w14:textId="77777777" w:rsidR="00A0397B" w:rsidRPr="00560510" w:rsidRDefault="000338FE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  <w:r w:rsidRPr="00560510">
              <w:rPr>
                <w:rFonts w:ascii="Tahoma" w:hAnsi="Tahoma" w:cs="Tahoma"/>
              </w:rPr>
              <w:t>Succession</w:t>
            </w:r>
          </w:p>
        </w:tc>
        <w:tc>
          <w:tcPr>
            <w:tcW w:w="1655" w:type="dxa"/>
          </w:tcPr>
          <w:p w14:paraId="7F0747E3" w14:textId="77777777" w:rsidR="00A0397B" w:rsidRPr="00560510" w:rsidRDefault="00A0397B" w:rsidP="00DF76D3">
            <w:pPr>
              <w:tabs>
                <w:tab w:val="left" w:pos="284"/>
              </w:tabs>
              <w:spacing w:after="200"/>
              <w:jc w:val="both"/>
              <w:rPr>
                <w:rFonts w:ascii="Tahoma" w:hAnsi="Tahoma" w:cs="Tahoma"/>
              </w:rPr>
            </w:pPr>
          </w:p>
        </w:tc>
      </w:tr>
    </w:tbl>
    <w:p w14:paraId="1CBBA348" w14:textId="77777777" w:rsidR="00D850D5" w:rsidRPr="00DB57A7" w:rsidRDefault="00D850D5" w:rsidP="00D850D5">
      <w:pPr>
        <w:tabs>
          <w:tab w:val="left" w:pos="284"/>
        </w:tabs>
        <w:spacing w:before="240" w:after="120"/>
        <w:jc w:val="both"/>
        <w:rPr>
          <w:rFonts w:ascii="Tahoma" w:hAnsi="Tahoma" w:cs="Tahoma"/>
        </w:rPr>
      </w:pPr>
      <w:r w:rsidRPr="00DB57A7">
        <w:rPr>
          <w:rFonts w:ascii="Tahoma" w:hAnsi="Tahoma" w:cs="Tahoma"/>
        </w:rPr>
        <w:t xml:space="preserve">NALP Level </w:t>
      </w:r>
      <w:r>
        <w:rPr>
          <w:rFonts w:ascii="Tahoma" w:hAnsi="Tahoma" w:cs="Tahoma"/>
        </w:rPr>
        <w:t>7</w:t>
      </w:r>
      <w:r w:rsidRPr="00DB57A7">
        <w:rPr>
          <w:rFonts w:ascii="Tahoma" w:hAnsi="Tahoma" w:cs="Tahoma"/>
        </w:rPr>
        <w:t xml:space="preserve"> Units – please select the Level </w:t>
      </w:r>
      <w:r>
        <w:rPr>
          <w:rFonts w:ascii="Tahoma" w:hAnsi="Tahoma" w:cs="Tahoma"/>
        </w:rPr>
        <w:t>7</w:t>
      </w:r>
      <w:r w:rsidRPr="00DB57A7">
        <w:rPr>
          <w:rFonts w:ascii="Tahoma" w:hAnsi="Tahoma" w:cs="Tahoma"/>
        </w:rPr>
        <w:t xml:space="preserve"> units from which you are applying for exemption: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520"/>
        <w:gridCol w:w="1655"/>
      </w:tblGrid>
      <w:tr w:rsidR="00D850D5" w:rsidRPr="00DB57A7" w14:paraId="4F039467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6573BB26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DB57A7">
              <w:rPr>
                <w:rFonts w:ascii="Tahoma" w:hAnsi="Tahoma" w:cs="Tahoma"/>
                <w:b/>
              </w:rPr>
              <w:t>UNIT No:</w:t>
            </w:r>
          </w:p>
        </w:tc>
        <w:tc>
          <w:tcPr>
            <w:tcW w:w="6520" w:type="dxa"/>
            <w:shd w:val="clear" w:color="auto" w:fill="8DB3E2" w:themeFill="text2" w:themeFillTint="66"/>
            <w:vAlign w:val="center"/>
          </w:tcPr>
          <w:p w14:paraId="23DF9146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  <w:b/>
              </w:rPr>
            </w:pPr>
            <w:r w:rsidRPr="00DB57A7">
              <w:rPr>
                <w:rFonts w:ascii="Tahoma" w:hAnsi="Tahoma" w:cs="Tahoma"/>
                <w:b/>
              </w:rPr>
              <w:t>TITLE</w:t>
            </w:r>
          </w:p>
        </w:tc>
        <w:tc>
          <w:tcPr>
            <w:tcW w:w="1655" w:type="dxa"/>
            <w:shd w:val="clear" w:color="auto" w:fill="8DB3E2" w:themeFill="text2" w:themeFillTint="66"/>
            <w:vAlign w:val="center"/>
          </w:tcPr>
          <w:p w14:paraId="52D4F68E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  <w:b/>
              </w:rPr>
            </w:pPr>
            <w:r w:rsidRPr="00DB57A7">
              <w:rPr>
                <w:rFonts w:ascii="Tahoma" w:hAnsi="Tahoma" w:cs="Tahoma"/>
                <w:b/>
              </w:rPr>
              <w:t>SELECT</w:t>
            </w:r>
          </w:p>
        </w:tc>
      </w:tr>
      <w:tr w:rsidR="00D850D5" w:rsidRPr="00DB57A7" w14:paraId="267FC102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5761260F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DB57A7">
              <w:rPr>
                <w:rFonts w:ascii="Tahoma" w:hAnsi="Tahoma" w:cs="Tahoma"/>
              </w:rPr>
              <w:t>UNIT 1</w:t>
            </w:r>
          </w:p>
        </w:tc>
        <w:tc>
          <w:tcPr>
            <w:tcW w:w="6520" w:type="dxa"/>
            <w:vAlign w:val="center"/>
          </w:tcPr>
          <w:p w14:paraId="44FDE3D7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Civil Litigation</w:t>
            </w:r>
          </w:p>
        </w:tc>
        <w:tc>
          <w:tcPr>
            <w:tcW w:w="1655" w:type="dxa"/>
            <w:vAlign w:val="center"/>
          </w:tcPr>
          <w:p w14:paraId="5B1A9981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</w:rPr>
            </w:pPr>
          </w:p>
        </w:tc>
      </w:tr>
      <w:tr w:rsidR="00D850D5" w:rsidRPr="00DB57A7" w14:paraId="3842375E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0E1C26B9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DB57A7">
              <w:rPr>
                <w:rFonts w:ascii="Tahoma" w:hAnsi="Tahoma" w:cs="Tahoma"/>
              </w:rPr>
              <w:t>UNIT 2</w:t>
            </w:r>
          </w:p>
        </w:tc>
        <w:tc>
          <w:tcPr>
            <w:tcW w:w="6520" w:type="dxa"/>
            <w:vAlign w:val="center"/>
          </w:tcPr>
          <w:p w14:paraId="69063523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Criminal Practice</w:t>
            </w:r>
          </w:p>
        </w:tc>
        <w:tc>
          <w:tcPr>
            <w:tcW w:w="1655" w:type="dxa"/>
            <w:vAlign w:val="center"/>
          </w:tcPr>
          <w:p w14:paraId="2E3166D1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</w:rPr>
            </w:pPr>
          </w:p>
        </w:tc>
      </w:tr>
      <w:tr w:rsidR="00D850D5" w:rsidRPr="00DB57A7" w14:paraId="5A0867E8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5F52EA03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DB57A7">
              <w:rPr>
                <w:rFonts w:ascii="Tahoma" w:hAnsi="Tahoma" w:cs="Tahoma"/>
              </w:rPr>
              <w:t>UNIT 3</w:t>
            </w:r>
          </w:p>
        </w:tc>
        <w:tc>
          <w:tcPr>
            <w:tcW w:w="6520" w:type="dxa"/>
            <w:vAlign w:val="center"/>
          </w:tcPr>
          <w:p w14:paraId="0AE85F44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Matrimonial and Civil Partnership Disputes</w:t>
            </w:r>
          </w:p>
        </w:tc>
        <w:tc>
          <w:tcPr>
            <w:tcW w:w="1655" w:type="dxa"/>
            <w:vAlign w:val="center"/>
          </w:tcPr>
          <w:p w14:paraId="0F9B75F1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</w:rPr>
            </w:pPr>
          </w:p>
        </w:tc>
      </w:tr>
      <w:tr w:rsidR="00D850D5" w:rsidRPr="00DB57A7" w14:paraId="75F5BF28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0F870274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DB57A7">
              <w:rPr>
                <w:rFonts w:ascii="Tahoma" w:hAnsi="Tahoma" w:cs="Tahoma"/>
              </w:rPr>
              <w:t>UNIT 4</w:t>
            </w:r>
          </w:p>
        </w:tc>
        <w:tc>
          <w:tcPr>
            <w:tcW w:w="6520" w:type="dxa"/>
            <w:vAlign w:val="center"/>
          </w:tcPr>
          <w:p w14:paraId="4975E771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Conveyancing</w:t>
            </w:r>
          </w:p>
        </w:tc>
        <w:tc>
          <w:tcPr>
            <w:tcW w:w="1655" w:type="dxa"/>
            <w:vAlign w:val="center"/>
          </w:tcPr>
          <w:p w14:paraId="4B3CC8F2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</w:rPr>
            </w:pPr>
          </w:p>
        </w:tc>
      </w:tr>
      <w:tr w:rsidR="00D850D5" w:rsidRPr="00DB57A7" w14:paraId="16711373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6FB35A2A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DB57A7">
              <w:rPr>
                <w:rFonts w:ascii="Tahoma" w:hAnsi="Tahoma" w:cs="Tahoma"/>
              </w:rPr>
              <w:t>UNIT 5</w:t>
            </w:r>
          </w:p>
        </w:tc>
        <w:tc>
          <w:tcPr>
            <w:tcW w:w="6520" w:type="dxa"/>
            <w:vAlign w:val="center"/>
          </w:tcPr>
          <w:p w14:paraId="4E96E82E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Succession</w:t>
            </w:r>
          </w:p>
        </w:tc>
        <w:tc>
          <w:tcPr>
            <w:tcW w:w="1655" w:type="dxa"/>
            <w:vAlign w:val="center"/>
          </w:tcPr>
          <w:p w14:paraId="0E560E59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</w:rPr>
            </w:pPr>
          </w:p>
        </w:tc>
      </w:tr>
      <w:tr w:rsidR="00D850D5" w:rsidRPr="00DB57A7" w14:paraId="7A30BFCE" w14:textId="77777777" w:rsidTr="003C5ACB">
        <w:trPr>
          <w:trHeight w:val="454"/>
        </w:trPr>
        <w:tc>
          <w:tcPr>
            <w:tcW w:w="1555" w:type="dxa"/>
            <w:shd w:val="clear" w:color="auto" w:fill="8DB3E2" w:themeFill="text2" w:themeFillTint="66"/>
            <w:vAlign w:val="center"/>
          </w:tcPr>
          <w:p w14:paraId="0B03CF37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 w:rsidRPr="00DB57A7">
              <w:rPr>
                <w:rFonts w:ascii="Tahoma" w:hAnsi="Tahoma" w:cs="Tahoma"/>
              </w:rPr>
              <w:t>UNIT 6</w:t>
            </w:r>
          </w:p>
        </w:tc>
        <w:tc>
          <w:tcPr>
            <w:tcW w:w="6520" w:type="dxa"/>
            <w:vAlign w:val="center"/>
          </w:tcPr>
          <w:p w14:paraId="2C311971" w14:textId="77777777" w:rsidR="00D850D5" w:rsidRPr="00DB57A7" w:rsidRDefault="00D850D5" w:rsidP="003C5ACB">
            <w:pPr>
              <w:tabs>
                <w:tab w:val="left" w:pos="28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Corporate and Business Structures</w:t>
            </w:r>
          </w:p>
        </w:tc>
        <w:tc>
          <w:tcPr>
            <w:tcW w:w="1655" w:type="dxa"/>
            <w:vAlign w:val="center"/>
          </w:tcPr>
          <w:p w14:paraId="72A9E12F" w14:textId="77777777" w:rsidR="00D850D5" w:rsidRPr="00DB57A7" w:rsidRDefault="00D850D5" w:rsidP="003C5ACB">
            <w:pPr>
              <w:tabs>
                <w:tab w:val="left" w:pos="284"/>
              </w:tabs>
              <w:jc w:val="center"/>
              <w:rPr>
                <w:rFonts w:ascii="Tahoma" w:hAnsi="Tahoma" w:cs="Tahoma"/>
              </w:rPr>
            </w:pPr>
          </w:p>
        </w:tc>
      </w:tr>
    </w:tbl>
    <w:p w14:paraId="47B8EF28" w14:textId="1B2A4BA1" w:rsidR="001C45F0" w:rsidRDefault="001C45F0" w:rsidP="00DF76D3">
      <w:pPr>
        <w:keepNext/>
        <w:keepLines/>
        <w:jc w:val="both"/>
        <w:rPr>
          <w:rFonts w:ascii="Tahoma" w:eastAsiaTheme="majorEastAsia" w:hAnsi="Tahoma" w:cs="Tahoma"/>
          <w:b/>
          <w:bCs/>
          <w:color w:val="009DE9"/>
          <w:lang w:eastAsia="en-GB"/>
        </w:rPr>
      </w:pPr>
    </w:p>
    <w:p w14:paraId="40A4125D" w14:textId="77777777" w:rsidR="001C45F0" w:rsidRDefault="001C45F0">
      <w:pPr>
        <w:rPr>
          <w:rFonts w:ascii="Tahoma" w:eastAsiaTheme="majorEastAsia" w:hAnsi="Tahoma" w:cs="Tahoma"/>
          <w:b/>
          <w:bCs/>
          <w:color w:val="009DE9"/>
          <w:lang w:eastAsia="en-GB"/>
        </w:rPr>
      </w:pPr>
      <w:r>
        <w:rPr>
          <w:rFonts w:ascii="Tahoma" w:eastAsiaTheme="majorEastAsia" w:hAnsi="Tahoma" w:cs="Tahoma"/>
          <w:b/>
          <w:bCs/>
          <w:color w:val="009DE9"/>
          <w:lang w:eastAsia="en-GB"/>
        </w:rPr>
        <w:br w:type="page"/>
      </w:r>
    </w:p>
    <w:p w14:paraId="62B2F9BD" w14:textId="75187C23" w:rsidR="0089357B" w:rsidRPr="004E48A7" w:rsidRDefault="0089357B" w:rsidP="00DF76D3">
      <w:pPr>
        <w:pStyle w:val="ListParagraph"/>
        <w:keepNext/>
        <w:keepLines/>
        <w:numPr>
          <w:ilvl w:val="0"/>
          <w:numId w:val="2"/>
        </w:numPr>
        <w:spacing w:after="200"/>
        <w:jc w:val="both"/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</w:pPr>
      <w:r w:rsidRPr="004E48A7"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  <w:lastRenderedPageBreak/>
        <w:t>Supporting Documents Required With This Application</w:t>
      </w:r>
    </w:p>
    <w:p w14:paraId="55548F79" w14:textId="77777777" w:rsidR="000338FE" w:rsidRPr="00560510" w:rsidRDefault="000338FE" w:rsidP="00DF76D3">
      <w:pPr>
        <w:pStyle w:val="ListParagraph"/>
        <w:numPr>
          <w:ilvl w:val="0"/>
          <w:numId w:val="1"/>
        </w:numPr>
        <w:tabs>
          <w:tab w:val="left" w:pos="284"/>
        </w:tabs>
        <w:spacing w:after="200"/>
        <w:ind w:left="709" w:hanging="425"/>
        <w:jc w:val="both"/>
        <w:rPr>
          <w:rFonts w:ascii="Tahoma" w:hAnsi="Tahoma" w:cs="Tahoma"/>
          <w:b/>
        </w:rPr>
      </w:pPr>
      <w:r w:rsidRPr="00560510">
        <w:rPr>
          <w:rFonts w:ascii="Tahoma" w:hAnsi="Tahoma" w:cs="Tahoma"/>
        </w:rPr>
        <w:t>Certified Certificates</w:t>
      </w:r>
    </w:p>
    <w:p w14:paraId="28110846" w14:textId="77777777" w:rsidR="000338FE" w:rsidRPr="00560510" w:rsidRDefault="000338FE" w:rsidP="00DF76D3">
      <w:pPr>
        <w:tabs>
          <w:tab w:val="left" w:pos="284"/>
        </w:tabs>
        <w:spacing w:after="200"/>
        <w:ind w:left="709"/>
        <w:jc w:val="both"/>
        <w:rPr>
          <w:rFonts w:ascii="Tahoma" w:hAnsi="Tahoma" w:cs="Tahoma"/>
        </w:rPr>
      </w:pPr>
      <w:r w:rsidRPr="00560510">
        <w:rPr>
          <w:rFonts w:ascii="Tahoma" w:hAnsi="Tahoma" w:cs="Tahoma"/>
        </w:rPr>
        <w:t xml:space="preserve">NALP will not accept original certificates.  Please ensure that a copy of your certificate is appropriately </w:t>
      </w:r>
      <w:r w:rsidRPr="00560510">
        <w:rPr>
          <w:rFonts w:ascii="Tahoma" w:hAnsi="Tahoma" w:cs="Tahoma"/>
          <w:b/>
        </w:rPr>
        <w:t>signed</w:t>
      </w:r>
      <w:r w:rsidR="006A2CF8" w:rsidRPr="00560510">
        <w:rPr>
          <w:rFonts w:ascii="Tahoma" w:hAnsi="Tahoma" w:cs="Tahoma"/>
        </w:rPr>
        <w:t xml:space="preserve"> and </w:t>
      </w:r>
      <w:r w:rsidR="006A2CF8" w:rsidRPr="00560510">
        <w:rPr>
          <w:rFonts w:ascii="Tahoma" w:hAnsi="Tahoma" w:cs="Tahoma"/>
          <w:b/>
        </w:rPr>
        <w:t>certified</w:t>
      </w:r>
      <w:r w:rsidR="006A2CF8" w:rsidRPr="00560510">
        <w:rPr>
          <w:rFonts w:ascii="Tahoma" w:hAnsi="Tahoma" w:cs="Tahoma"/>
        </w:rPr>
        <w:t xml:space="preserve"> before submission.  The person certifying your certificate must be a practicing or retired professional registered with the appropriate professional body, for example </w:t>
      </w:r>
      <w:r w:rsidR="00F50538" w:rsidRPr="00560510">
        <w:rPr>
          <w:rFonts w:ascii="Tahoma" w:hAnsi="Tahoma" w:cs="Tahoma"/>
        </w:rPr>
        <w:t>a</w:t>
      </w:r>
      <w:r w:rsidR="006A2CF8" w:rsidRPr="00560510">
        <w:rPr>
          <w:rFonts w:ascii="Tahoma" w:hAnsi="Tahoma" w:cs="Tahoma"/>
        </w:rPr>
        <w:t xml:space="preserve"> Solicitor, Barrister</w:t>
      </w:r>
      <w:r w:rsidR="00F50538" w:rsidRPr="00560510">
        <w:rPr>
          <w:rFonts w:ascii="Tahoma" w:hAnsi="Tahoma" w:cs="Tahoma"/>
        </w:rPr>
        <w:t>, CILE</w:t>
      </w:r>
      <w:r w:rsidR="00732678" w:rsidRPr="00560510">
        <w:rPr>
          <w:rFonts w:ascii="Tahoma" w:hAnsi="Tahoma" w:cs="Tahoma"/>
        </w:rPr>
        <w:t>x</w:t>
      </w:r>
      <w:r w:rsidR="00F50538" w:rsidRPr="00560510">
        <w:rPr>
          <w:rFonts w:ascii="Tahoma" w:hAnsi="Tahoma" w:cs="Tahoma"/>
        </w:rPr>
        <w:t>,</w:t>
      </w:r>
      <w:r w:rsidR="006A2CF8" w:rsidRPr="00560510">
        <w:rPr>
          <w:rFonts w:ascii="Tahoma" w:hAnsi="Tahoma" w:cs="Tahoma"/>
        </w:rPr>
        <w:t xml:space="preserve"> Licensed Conveyancer.  </w:t>
      </w:r>
    </w:p>
    <w:p w14:paraId="672549DE" w14:textId="03B130B9" w:rsidR="00DF76D3" w:rsidRDefault="000172F3" w:rsidP="00DF76D3">
      <w:pPr>
        <w:pStyle w:val="ListParagraph"/>
        <w:numPr>
          <w:ilvl w:val="0"/>
          <w:numId w:val="1"/>
        </w:numPr>
        <w:tabs>
          <w:tab w:val="left" w:pos="284"/>
        </w:tabs>
        <w:spacing w:after="300"/>
        <w:ind w:left="709" w:hanging="425"/>
        <w:jc w:val="both"/>
        <w:rPr>
          <w:rFonts w:ascii="Tahoma" w:hAnsi="Tahoma" w:cs="Tahoma"/>
        </w:rPr>
      </w:pPr>
      <w:r w:rsidRPr="00560510">
        <w:rPr>
          <w:rFonts w:ascii="Tahoma" w:hAnsi="Tahoma" w:cs="Tahoma"/>
        </w:rPr>
        <w:t xml:space="preserve">A full transcript of modules achieved and a detailed syllabus of the qualification showing the required coverage of the learning outcomes and assessment criteria contained in each of the NALP units selected above.  A minimum 75% coverage of the content of </w:t>
      </w:r>
      <w:r w:rsidRPr="00560510">
        <w:rPr>
          <w:rFonts w:ascii="Tahoma" w:hAnsi="Tahoma" w:cs="Tahoma"/>
          <w:b/>
        </w:rPr>
        <w:t xml:space="preserve">each </w:t>
      </w:r>
      <w:r w:rsidRPr="00560510">
        <w:rPr>
          <w:rFonts w:ascii="Tahoma" w:hAnsi="Tahoma" w:cs="Tahoma"/>
        </w:rPr>
        <w:t>selected NALP unit is required in order to approve exemption.</w:t>
      </w:r>
    </w:p>
    <w:p w14:paraId="0CC6527A" w14:textId="77777777" w:rsidR="00247635" w:rsidRPr="00247635" w:rsidRDefault="00247635" w:rsidP="00DF76D3">
      <w:pPr>
        <w:keepNext/>
        <w:keepLines/>
        <w:numPr>
          <w:ilvl w:val="0"/>
          <w:numId w:val="2"/>
        </w:numPr>
        <w:tabs>
          <w:tab w:val="num" w:pos="360"/>
        </w:tabs>
        <w:spacing w:after="200"/>
        <w:ind w:left="567" w:hanging="567"/>
        <w:jc w:val="both"/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</w:pPr>
      <w:r w:rsidRPr="00247635">
        <w:rPr>
          <w:rFonts w:ascii="Tunga" w:eastAsiaTheme="majorEastAsia" w:hAnsi="Tunga" w:cs="Tunga"/>
          <w:b/>
          <w:bCs/>
          <w:color w:val="009DE9"/>
          <w:sz w:val="36"/>
          <w:szCs w:val="36"/>
          <w:lang w:eastAsia="en-GB"/>
        </w:rPr>
        <w:t>Payment Details</w:t>
      </w:r>
    </w:p>
    <w:p w14:paraId="580D0524" w14:textId="77777777" w:rsidR="00C96E49" w:rsidRPr="00C96E49" w:rsidRDefault="00C96E49" w:rsidP="00C96E49">
      <w:pPr>
        <w:tabs>
          <w:tab w:val="left" w:pos="284"/>
        </w:tabs>
        <w:spacing w:after="30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Payment should be made to NALP. This can be done via a Centre, or a learner may make the payment directly, as advised by their Centre. </w:t>
      </w:r>
    </w:p>
    <w:p w14:paraId="068B2799" w14:textId="77777777" w:rsidR="00C96E49" w:rsidRPr="00C96E49" w:rsidRDefault="00C96E49" w:rsidP="00C96E49">
      <w:pPr>
        <w:tabs>
          <w:tab w:val="left" w:pos="284"/>
        </w:tabs>
        <w:spacing w:after="30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>Please pay via Bank Transfer (BACS) to the following:</w:t>
      </w:r>
    </w:p>
    <w:p w14:paraId="237AD32E" w14:textId="77777777" w:rsidR="00C96E49" w:rsidRPr="00C96E49" w:rsidRDefault="00C96E49" w:rsidP="00C96E49">
      <w:pPr>
        <w:tabs>
          <w:tab w:val="left" w:pos="284"/>
        </w:tabs>
        <w:spacing w:after="12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Account Name: </w:t>
      </w:r>
      <w:r w:rsidRPr="00C96E49">
        <w:rPr>
          <w:rFonts w:ascii="Tahoma" w:hAnsi="Tahoma" w:cs="Tahoma"/>
        </w:rPr>
        <w:tab/>
        <w:t>NALP</w:t>
      </w:r>
    </w:p>
    <w:p w14:paraId="3A0440D6" w14:textId="77777777" w:rsidR="00C96E49" w:rsidRPr="00C96E49" w:rsidRDefault="00C96E49" w:rsidP="00C96E49">
      <w:pPr>
        <w:tabs>
          <w:tab w:val="left" w:pos="284"/>
        </w:tabs>
        <w:spacing w:after="12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Bank: </w:t>
      </w:r>
      <w:r w:rsidRPr="00C96E49">
        <w:rPr>
          <w:rFonts w:ascii="Tahoma" w:hAnsi="Tahoma" w:cs="Tahoma"/>
        </w:rPr>
        <w:tab/>
      </w:r>
      <w:r w:rsidRPr="00C96E49">
        <w:rPr>
          <w:rFonts w:ascii="Tahoma" w:hAnsi="Tahoma" w:cs="Tahoma"/>
        </w:rPr>
        <w:tab/>
      </w:r>
      <w:r w:rsidRPr="00C96E49">
        <w:rPr>
          <w:rFonts w:ascii="Tahoma" w:hAnsi="Tahoma" w:cs="Tahoma"/>
        </w:rPr>
        <w:tab/>
        <w:t>National Westminster Bank</w:t>
      </w:r>
    </w:p>
    <w:p w14:paraId="50382343" w14:textId="77777777" w:rsidR="00C96E49" w:rsidRPr="00C96E49" w:rsidRDefault="00C96E49" w:rsidP="00C96E49">
      <w:pPr>
        <w:tabs>
          <w:tab w:val="left" w:pos="284"/>
        </w:tabs>
        <w:spacing w:after="12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Sort Code: </w:t>
      </w:r>
      <w:r w:rsidRPr="00C96E49">
        <w:rPr>
          <w:rFonts w:ascii="Tahoma" w:hAnsi="Tahoma" w:cs="Tahoma"/>
        </w:rPr>
        <w:tab/>
      </w:r>
      <w:r w:rsidRPr="00C96E49">
        <w:rPr>
          <w:rFonts w:ascii="Tahoma" w:hAnsi="Tahoma" w:cs="Tahoma"/>
        </w:rPr>
        <w:tab/>
        <w:t xml:space="preserve">51-50-10 </w:t>
      </w:r>
    </w:p>
    <w:p w14:paraId="14ADB329" w14:textId="77777777" w:rsidR="00C96E49" w:rsidRPr="00C96E49" w:rsidRDefault="00C96E49" w:rsidP="00C96E49">
      <w:pPr>
        <w:tabs>
          <w:tab w:val="left" w:pos="284"/>
        </w:tabs>
        <w:spacing w:after="30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Account No: </w:t>
      </w:r>
      <w:r w:rsidRPr="00C96E49">
        <w:rPr>
          <w:rFonts w:ascii="Tahoma" w:hAnsi="Tahoma" w:cs="Tahoma"/>
        </w:rPr>
        <w:tab/>
      </w:r>
      <w:r w:rsidRPr="00C96E49">
        <w:rPr>
          <w:rFonts w:ascii="Tahoma" w:hAnsi="Tahoma" w:cs="Tahoma"/>
        </w:rPr>
        <w:tab/>
        <w:t>66138183</w:t>
      </w:r>
    </w:p>
    <w:p w14:paraId="66BEDBFF" w14:textId="77777777" w:rsidR="00C96E49" w:rsidRPr="00C96E49" w:rsidRDefault="00C96E49" w:rsidP="00C96E49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</w:p>
    <w:p w14:paraId="430AB701" w14:textId="77777777" w:rsidR="00C96E49" w:rsidRPr="00C96E49" w:rsidRDefault="00C96E49" w:rsidP="00C96E49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Signed ………………………………………………………………..……  </w:t>
      </w:r>
      <w:r w:rsidRPr="00C96E49">
        <w:rPr>
          <w:rFonts w:ascii="Tahoma" w:hAnsi="Tahoma" w:cs="Tahoma"/>
        </w:rPr>
        <w:tab/>
        <w:t>Date ……………………………….</w:t>
      </w:r>
    </w:p>
    <w:p w14:paraId="0D1B7463" w14:textId="77777777" w:rsidR="00C96E49" w:rsidRPr="00C96E49" w:rsidRDefault="00C96E49" w:rsidP="00C96E49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</w:p>
    <w:p w14:paraId="714CB754" w14:textId="77777777" w:rsidR="00C96E49" w:rsidRPr="00C96E49" w:rsidRDefault="00C96E49" w:rsidP="00C96E49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>Print Name ……………………………………………………………………………………………..……</w:t>
      </w:r>
    </w:p>
    <w:p w14:paraId="272208A7" w14:textId="77777777" w:rsidR="00C96E49" w:rsidRPr="00C96E49" w:rsidRDefault="00C96E49" w:rsidP="00C96E49">
      <w:pPr>
        <w:tabs>
          <w:tab w:val="left" w:pos="284"/>
        </w:tabs>
        <w:spacing w:after="200"/>
        <w:jc w:val="both"/>
        <w:rPr>
          <w:rFonts w:ascii="Tahoma" w:hAnsi="Tahoma" w:cs="Tahoma"/>
          <w:b/>
        </w:rPr>
      </w:pPr>
    </w:p>
    <w:p w14:paraId="5FB2C150" w14:textId="77777777" w:rsidR="00C96E49" w:rsidRPr="00C96E49" w:rsidRDefault="00C96E49" w:rsidP="00C96E49">
      <w:pPr>
        <w:tabs>
          <w:tab w:val="left" w:pos="284"/>
        </w:tabs>
        <w:spacing w:after="200"/>
        <w:jc w:val="both"/>
        <w:rPr>
          <w:rFonts w:ascii="Tahoma" w:hAnsi="Tahoma" w:cs="Tahoma"/>
        </w:rPr>
      </w:pPr>
      <w:r w:rsidRPr="00C96E49">
        <w:rPr>
          <w:rFonts w:ascii="Tahoma" w:hAnsi="Tahoma" w:cs="Tahoma"/>
        </w:rPr>
        <w:t xml:space="preserve">Please return your completed application form, enclosures and confirm that the fee has been paid to </w:t>
      </w:r>
      <w:hyperlink r:id="rId7" w:history="1">
        <w:r w:rsidRPr="00C96E49">
          <w:rPr>
            <w:rStyle w:val="Hyperlink"/>
            <w:rFonts w:ascii="Tahoma" w:hAnsi="Tahoma" w:cs="Tahoma"/>
          </w:rPr>
          <w:t>admin@nationalparalegals.co.uk</w:t>
        </w:r>
      </w:hyperlink>
      <w:r w:rsidRPr="00C96E49">
        <w:rPr>
          <w:rFonts w:ascii="Tahoma" w:hAnsi="Tahoma" w:cs="Tahoma"/>
        </w:rPr>
        <w:t xml:space="preserve">. </w:t>
      </w:r>
    </w:p>
    <w:p w14:paraId="3965346A" w14:textId="6CD8E66E" w:rsidR="003A7FE5" w:rsidRDefault="003A7FE5" w:rsidP="00C96E49">
      <w:pPr>
        <w:tabs>
          <w:tab w:val="left" w:pos="284"/>
        </w:tabs>
        <w:spacing w:after="300"/>
        <w:jc w:val="both"/>
        <w:rPr>
          <w:rFonts w:ascii="Tahoma" w:hAnsi="Tahoma" w:cs="Tahoma"/>
          <w:b/>
          <w:color w:val="009DE9"/>
        </w:rPr>
      </w:pPr>
    </w:p>
    <w:sectPr w:rsidR="003A7FE5" w:rsidSect="00DD2EA5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2822" w14:textId="77777777" w:rsidR="003A01E3" w:rsidRDefault="003A01E3" w:rsidP="00463522">
      <w:r>
        <w:separator/>
      </w:r>
    </w:p>
  </w:endnote>
  <w:endnote w:type="continuationSeparator" w:id="0">
    <w:p w14:paraId="7A7FB374" w14:textId="77777777" w:rsidR="003A01E3" w:rsidRDefault="003A01E3" w:rsidP="00463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68E3F" w14:textId="78CDC188" w:rsidR="00463522" w:rsidRDefault="00517C3A" w:rsidP="00DD2EA5">
    <w:pPr>
      <w:pStyle w:val="Footer"/>
      <w:tabs>
        <w:tab w:val="clear" w:pos="4513"/>
      </w:tabs>
    </w:pPr>
    <w:r>
      <w:rPr>
        <w:sz w:val="16"/>
        <w:szCs w:val="16"/>
      </w:rPr>
      <w:t xml:space="preserve">RPL Application – </w:t>
    </w:r>
    <w:r w:rsidR="00B97F4B">
      <w:rPr>
        <w:sz w:val="16"/>
        <w:szCs w:val="16"/>
      </w:rPr>
      <w:t>Unr</w:t>
    </w:r>
    <w:r>
      <w:rPr>
        <w:sz w:val="16"/>
        <w:szCs w:val="16"/>
      </w:rPr>
      <w:t>ecognised Qualifications</w:t>
    </w:r>
    <w:r w:rsidR="00E04A67">
      <w:rPr>
        <w:sz w:val="16"/>
        <w:szCs w:val="16"/>
      </w:rPr>
      <w:t xml:space="preserve"> </w:t>
    </w:r>
    <w:r w:rsidR="00C320F8">
      <w:rPr>
        <w:sz w:val="16"/>
        <w:szCs w:val="16"/>
      </w:rPr>
      <w:t>V4 January 2022</w:t>
    </w:r>
    <w:r w:rsidR="00DD2EA5">
      <w:rPr>
        <w:sz w:val="16"/>
        <w:szCs w:val="16"/>
      </w:rPr>
      <w:tab/>
    </w:r>
    <w:r w:rsidR="00DD2EA5" w:rsidRPr="00DD2EA5">
      <w:rPr>
        <w:sz w:val="16"/>
        <w:szCs w:val="16"/>
      </w:rPr>
      <w:t xml:space="preserve">Page | </w:t>
    </w:r>
    <w:r w:rsidR="00DD2EA5" w:rsidRPr="00DD2EA5">
      <w:rPr>
        <w:sz w:val="16"/>
        <w:szCs w:val="16"/>
      </w:rPr>
      <w:fldChar w:fldCharType="begin"/>
    </w:r>
    <w:r w:rsidR="00DD2EA5" w:rsidRPr="00DD2EA5">
      <w:rPr>
        <w:sz w:val="16"/>
        <w:szCs w:val="16"/>
      </w:rPr>
      <w:instrText xml:space="preserve"> PAGE   \* MERGEFORMAT </w:instrText>
    </w:r>
    <w:r w:rsidR="00DD2EA5" w:rsidRPr="00DD2EA5">
      <w:rPr>
        <w:sz w:val="16"/>
        <w:szCs w:val="16"/>
      </w:rPr>
      <w:fldChar w:fldCharType="separate"/>
    </w:r>
    <w:r w:rsidR="00DD2EA5" w:rsidRPr="00DD2EA5">
      <w:rPr>
        <w:noProof/>
        <w:sz w:val="16"/>
        <w:szCs w:val="16"/>
      </w:rPr>
      <w:t>1</w:t>
    </w:r>
    <w:r w:rsidR="00DD2EA5" w:rsidRPr="00DD2EA5">
      <w:rPr>
        <w:noProof/>
        <w:sz w:val="16"/>
        <w:szCs w:val="16"/>
      </w:rPr>
      <w:fldChar w:fldCharType="end"/>
    </w:r>
    <w:r w:rsidR="00463522" w:rsidRPr="00463522">
      <w:rPr>
        <w:sz w:val="16"/>
        <w:szCs w:val="16"/>
      </w:rPr>
      <w:ptab w:relativeTo="margin" w:alignment="center" w:leader="none"/>
    </w:r>
    <w:r w:rsidR="00463522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C211" w14:textId="5A6E1E73" w:rsidR="00DD2EA5" w:rsidRDefault="00DD2EA5" w:rsidP="00DD2EA5">
    <w:pPr>
      <w:pStyle w:val="Footer"/>
    </w:pPr>
    <w:r>
      <w:rPr>
        <w:sz w:val="16"/>
        <w:szCs w:val="16"/>
      </w:rPr>
      <w:t xml:space="preserve">RPL Application – </w:t>
    </w:r>
    <w:r w:rsidR="00B97F4B">
      <w:rPr>
        <w:sz w:val="16"/>
        <w:szCs w:val="16"/>
      </w:rPr>
      <w:t>Unr</w:t>
    </w:r>
    <w:r>
      <w:rPr>
        <w:sz w:val="16"/>
        <w:szCs w:val="16"/>
      </w:rPr>
      <w:t xml:space="preserve">ecognised Qualifications </w:t>
    </w:r>
    <w:r w:rsidR="00C320F8">
      <w:rPr>
        <w:sz w:val="16"/>
        <w:szCs w:val="16"/>
      </w:rPr>
      <w:t>V4 January 2022</w:t>
    </w:r>
    <w:r>
      <w:rPr>
        <w:sz w:val="16"/>
        <w:szCs w:val="16"/>
      </w:rPr>
      <w:tab/>
    </w:r>
    <w:r>
      <w:rPr>
        <w:sz w:val="16"/>
        <w:szCs w:val="16"/>
      </w:rPr>
      <w:tab/>
      <w:t>copyright © NALP 202</w:t>
    </w:r>
    <w:r w:rsidR="00C320F8">
      <w:rPr>
        <w:sz w:val="16"/>
        <w:szCs w:val="16"/>
      </w:rPr>
      <w:t>2</w:t>
    </w:r>
  </w:p>
  <w:p w14:paraId="251A7923" w14:textId="77777777" w:rsidR="00FD10C1" w:rsidRDefault="00FD1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EEE08" w14:textId="77777777" w:rsidR="003A01E3" w:rsidRDefault="003A01E3" w:rsidP="00463522">
      <w:r>
        <w:separator/>
      </w:r>
    </w:p>
  </w:footnote>
  <w:footnote w:type="continuationSeparator" w:id="0">
    <w:p w14:paraId="09A5236C" w14:textId="77777777" w:rsidR="003A01E3" w:rsidRDefault="003A01E3" w:rsidP="00463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4B9A" w14:textId="40E77421" w:rsidR="002255A5" w:rsidRPr="002255A5" w:rsidRDefault="002A4ADB" w:rsidP="002255A5">
    <w:pPr>
      <w:pStyle w:val="Header"/>
      <w:rPr>
        <w:rFonts w:ascii="Tahoma" w:hAnsi="Tahoma" w:cs="Tahoma"/>
        <w:b/>
        <w:bCs/>
        <w:color w:val="009DE9"/>
      </w:rPr>
    </w:pPr>
    <w:r w:rsidRPr="00CC11C2">
      <w:rPr>
        <w:b/>
        <w:noProof/>
        <w:color w:val="009DE9"/>
        <w:sz w:val="28"/>
        <w:lang w:eastAsia="en-GB"/>
      </w:rPr>
      <w:drawing>
        <wp:anchor distT="0" distB="0" distL="114300" distR="114300" simplePos="0" relativeHeight="251659264" behindDoc="0" locked="0" layoutInCell="1" allowOverlap="1" wp14:anchorId="13E457F3" wp14:editId="1A3291AB">
          <wp:simplePos x="0" y="0"/>
          <wp:positionH relativeFrom="column">
            <wp:posOffset>5172075</wp:posOffset>
          </wp:positionH>
          <wp:positionV relativeFrom="paragraph">
            <wp:posOffset>-154305</wp:posOffset>
          </wp:positionV>
          <wp:extent cx="1079500" cy="586105"/>
          <wp:effectExtent l="0" t="0" r="6350" b="4445"/>
          <wp:wrapThrough wrapText="bothSides">
            <wp:wrapPolygon edited="0">
              <wp:start x="0" y="0"/>
              <wp:lineTo x="0" y="21062"/>
              <wp:lineTo x="21346" y="21062"/>
              <wp:lineTo x="213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5A5" w:rsidRPr="002255A5">
      <w:rPr>
        <w:rFonts w:ascii="Tahoma" w:hAnsi="Tahoma" w:cs="Tahoma"/>
        <w:b/>
        <w:bCs/>
        <w:color w:val="009DE9"/>
      </w:rPr>
      <w:t xml:space="preserve">RPL Application – </w:t>
    </w:r>
    <w:r w:rsidR="00B97F4B">
      <w:rPr>
        <w:rFonts w:ascii="Tahoma" w:hAnsi="Tahoma" w:cs="Tahoma"/>
        <w:b/>
        <w:bCs/>
        <w:color w:val="009DE9"/>
      </w:rPr>
      <w:t>Unr</w:t>
    </w:r>
    <w:r w:rsidR="002255A5" w:rsidRPr="002255A5">
      <w:rPr>
        <w:rFonts w:ascii="Tahoma" w:hAnsi="Tahoma" w:cs="Tahoma"/>
        <w:b/>
        <w:bCs/>
        <w:color w:val="009DE9"/>
      </w:rPr>
      <w:t>ecognised Qualifications</w:t>
    </w:r>
  </w:p>
  <w:p w14:paraId="178591E9" w14:textId="7BF1432C" w:rsidR="00FD10C1" w:rsidRDefault="00FD1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2C5F0" w14:textId="2C743B44" w:rsidR="00FD10C1" w:rsidRPr="00DD2EA5" w:rsidRDefault="00DD2EA5">
    <w:pPr>
      <w:pStyle w:val="Header"/>
      <w:rPr>
        <w:rFonts w:ascii="Tahoma" w:hAnsi="Tahoma" w:cs="Tahoma"/>
        <w:b/>
        <w:bCs/>
        <w:color w:val="009DE9"/>
      </w:rPr>
    </w:pPr>
    <w:r w:rsidRPr="00DD2EA5">
      <w:rPr>
        <w:rFonts w:ascii="Tahoma" w:hAnsi="Tahoma" w:cs="Tahoma"/>
        <w:b/>
        <w:bCs/>
        <w:noProof/>
        <w:color w:val="009DE9"/>
        <w:sz w:val="28"/>
        <w:lang w:eastAsia="en-GB"/>
      </w:rPr>
      <w:drawing>
        <wp:anchor distT="0" distB="0" distL="114300" distR="114300" simplePos="0" relativeHeight="251661312" behindDoc="0" locked="0" layoutInCell="1" allowOverlap="1" wp14:anchorId="570EC3F5" wp14:editId="7386B8B5">
          <wp:simplePos x="0" y="0"/>
          <wp:positionH relativeFrom="column">
            <wp:posOffset>5076825</wp:posOffset>
          </wp:positionH>
          <wp:positionV relativeFrom="paragraph">
            <wp:posOffset>-211455</wp:posOffset>
          </wp:positionV>
          <wp:extent cx="984250" cy="586105"/>
          <wp:effectExtent l="0" t="0" r="6350" b="4445"/>
          <wp:wrapThrough wrapText="bothSides">
            <wp:wrapPolygon edited="0">
              <wp:start x="0" y="0"/>
              <wp:lineTo x="0" y="21062"/>
              <wp:lineTo x="21321" y="21062"/>
              <wp:lineTo x="213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58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EA5">
      <w:rPr>
        <w:rFonts w:ascii="Tahoma" w:hAnsi="Tahoma" w:cs="Tahoma"/>
        <w:b/>
        <w:bCs/>
        <w:color w:val="009DE9"/>
      </w:rPr>
      <w:t xml:space="preserve">RPL Application – </w:t>
    </w:r>
    <w:r w:rsidR="00B97F4B">
      <w:rPr>
        <w:rFonts w:ascii="Tahoma" w:hAnsi="Tahoma" w:cs="Tahoma"/>
        <w:b/>
        <w:bCs/>
        <w:color w:val="009DE9"/>
      </w:rPr>
      <w:t>Unr</w:t>
    </w:r>
    <w:r w:rsidRPr="00DD2EA5">
      <w:rPr>
        <w:rFonts w:ascii="Tahoma" w:hAnsi="Tahoma" w:cs="Tahoma"/>
        <w:b/>
        <w:bCs/>
        <w:color w:val="009DE9"/>
      </w:rPr>
      <w:t>ecognised Qualifications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0942"/>
    <w:multiLevelType w:val="hybridMultilevel"/>
    <w:tmpl w:val="5C3E220E"/>
    <w:lvl w:ilvl="0" w:tplc="0809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55E02E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87"/>
    <w:rsid w:val="00004A9E"/>
    <w:rsid w:val="000172F3"/>
    <w:rsid w:val="00026BC1"/>
    <w:rsid w:val="000338FE"/>
    <w:rsid w:val="000621FB"/>
    <w:rsid w:val="000A4226"/>
    <w:rsid w:val="00127D35"/>
    <w:rsid w:val="001666A4"/>
    <w:rsid w:val="00181FAC"/>
    <w:rsid w:val="001A1920"/>
    <w:rsid w:val="001A27B6"/>
    <w:rsid w:val="001B2E79"/>
    <w:rsid w:val="001C45F0"/>
    <w:rsid w:val="0021097F"/>
    <w:rsid w:val="002255A5"/>
    <w:rsid w:val="00247635"/>
    <w:rsid w:val="002668AA"/>
    <w:rsid w:val="002A4ADB"/>
    <w:rsid w:val="002A61AE"/>
    <w:rsid w:val="002B2D2F"/>
    <w:rsid w:val="00345F97"/>
    <w:rsid w:val="00366162"/>
    <w:rsid w:val="0038223B"/>
    <w:rsid w:val="003A01E3"/>
    <w:rsid w:val="003A281B"/>
    <w:rsid w:val="003A7FE5"/>
    <w:rsid w:val="003E4A04"/>
    <w:rsid w:val="00451EDB"/>
    <w:rsid w:val="004555AF"/>
    <w:rsid w:val="00463522"/>
    <w:rsid w:val="00467A33"/>
    <w:rsid w:val="00492371"/>
    <w:rsid w:val="004E3DB5"/>
    <w:rsid w:val="004E48A7"/>
    <w:rsid w:val="00517C3A"/>
    <w:rsid w:val="00560510"/>
    <w:rsid w:val="00586EED"/>
    <w:rsid w:val="005A6D89"/>
    <w:rsid w:val="005A6E36"/>
    <w:rsid w:val="005E32CD"/>
    <w:rsid w:val="0060179A"/>
    <w:rsid w:val="00612184"/>
    <w:rsid w:val="00650400"/>
    <w:rsid w:val="006517B8"/>
    <w:rsid w:val="006A24BA"/>
    <w:rsid w:val="006A2CF8"/>
    <w:rsid w:val="00716C54"/>
    <w:rsid w:val="00723298"/>
    <w:rsid w:val="00732678"/>
    <w:rsid w:val="00734053"/>
    <w:rsid w:val="00782748"/>
    <w:rsid w:val="007B7AAA"/>
    <w:rsid w:val="00810C25"/>
    <w:rsid w:val="008518AD"/>
    <w:rsid w:val="00856CD9"/>
    <w:rsid w:val="008866B9"/>
    <w:rsid w:val="00891B20"/>
    <w:rsid w:val="0089357B"/>
    <w:rsid w:val="00914C37"/>
    <w:rsid w:val="00965E1D"/>
    <w:rsid w:val="00985E07"/>
    <w:rsid w:val="00986454"/>
    <w:rsid w:val="009D35D9"/>
    <w:rsid w:val="009F7D84"/>
    <w:rsid w:val="00A0397B"/>
    <w:rsid w:val="00A20FC9"/>
    <w:rsid w:val="00AD122F"/>
    <w:rsid w:val="00AD5E51"/>
    <w:rsid w:val="00AE19C9"/>
    <w:rsid w:val="00B10FDF"/>
    <w:rsid w:val="00B24A1A"/>
    <w:rsid w:val="00B32175"/>
    <w:rsid w:val="00B444A2"/>
    <w:rsid w:val="00B609E2"/>
    <w:rsid w:val="00B673A2"/>
    <w:rsid w:val="00B86187"/>
    <w:rsid w:val="00B97F4B"/>
    <w:rsid w:val="00BB1ACC"/>
    <w:rsid w:val="00BB2185"/>
    <w:rsid w:val="00BC134A"/>
    <w:rsid w:val="00BD078D"/>
    <w:rsid w:val="00BF5959"/>
    <w:rsid w:val="00C320F8"/>
    <w:rsid w:val="00C96E49"/>
    <w:rsid w:val="00D160F5"/>
    <w:rsid w:val="00D82B06"/>
    <w:rsid w:val="00D850D5"/>
    <w:rsid w:val="00DA7B4D"/>
    <w:rsid w:val="00DD2EA5"/>
    <w:rsid w:val="00DF5F0B"/>
    <w:rsid w:val="00DF76D3"/>
    <w:rsid w:val="00E04A67"/>
    <w:rsid w:val="00E061BC"/>
    <w:rsid w:val="00E80FDA"/>
    <w:rsid w:val="00E918B7"/>
    <w:rsid w:val="00E9288E"/>
    <w:rsid w:val="00F140C7"/>
    <w:rsid w:val="00F50538"/>
    <w:rsid w:val="00F51F2D"/>
    <w:rsid w:val="00F73B3E"/>
    <w:rsid w:val="00FB50DA"/>
    <w:rsid w:val="00FD10C1"/>
    <w:rsid w:val="00FF1E3A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0BFC36"/>
  <w14:defaultImageDpi w14:val="300"/>
  <w15:docId w15:val="{9A07AA1A-6672-4E6D-9827-C31F27C1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F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187"/>
    <w:pPr>
      <w:tabs>
        <w:tab w:val="center" w:pos="4320"/>
        <w:tab w:val="right" w:pos="8640"/>
      </w:tabs>
    </w:pPr>
    <w:rPr>
      <w:rFonts w:ascii="Cambria" w:eastAsia="MS Mincho" w:hAnsi="Cambr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86187"/>
    <w:rPr>
      <w:rFonts w:ascii="Cambria" w:eastAsia="MS Mincho" w:hAnsi="Cambria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87"/>
    <w:rPr>
      <w:rFonts w:ascii="Lucida Grande" w:hAnsi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666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635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522"/>
    <w:rPr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80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7B4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F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09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73B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nationalparalegals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Hamilton3</dc:creator>
  <cp:lastModifiedBy>Kirsty Landa</cp:lastModifiedBy>
  <cp:revision>3</cp:revision>
  <cp:lastPrinted>2014-02-18T13:57:00Z</cp:lastPrinted>
  <dcterms:created xsi:type="dcterms:W3CDTF">2022-03-07T11:32:00Z</dcterms:created>
  <dcterms:modified xsi:type="dcterms:W3CDTF">2022-03-07T12:00:00Z</dcterms:modified>
</cp:coreProperties>
</file>